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72" w:rsidRPr="00EB7393" w:rsidRDefault="00272072" w:rsidP="002720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EB7393"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</w:rPr>
        <w:t>REGISTRATI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</w:rPr>
        <w:t>ON OF PETROL PUMP IN AJ&amp;K</w:t>
      </w:r>
    </w:p>
    <w:p w:rsidR="00272072" w:rsidRPr="00EB7393" w:rsidRDefault="00272072" w:rsidP="0027207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EB739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DOCUMENTS REQUIRED FOR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Petrol pump</w:t>
      </w:r>
    </w:p>
    <w:p w:rsidR="00272072" w:rsidRPr="005778C8" w:rsidRDefault="00272072" w:rsidP="005778C8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778C8">
        <w:rPr>
          <w:rFonts w:ascii="Arial" w:eastAsia="Times New Roman" w:hAnsi="Arial" w:cs="Arial"/>
          <w:color w:val="000000"/>
          <w:sz w:val="23"/>
          <w:szCs w:val="23"/>
        </w:rPr>
        <w:t>Application for availability of name will be sent to Registrar, Deputy Registrar of Firms.</w:t>
      </w:r>
    </w:p>
    <w:p w:rsidR="005778C8" w:rsidRPr="005778C8" w:rsidRDefault="005778C8" w:rsidP="005778C8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778C8">
        <w:rPr>
          <w:rFonts w:ascii="Arial" w:eastAsia="Times New Roman" w:hAnsi="Arial" w:cs="Arial"/>
          <w:color w:val="000000"/>
          <w:sz w:val="23"/>
          <w:szCs w:val="23"/>
        </w:rPr>
        <w:t xml:space="preserve">Six Copies of Plan from Oil Marketing Company </w:t>
      </w:r>
      <w:r w:rsidRPr="005778C8">
        <w:rPr>
          <w:rFonts w:ascii="Arial" w:eastAsia="Times New Roman" w:hAnsi="Arial" w:cs="Arial"/>
          <w:color w:val="000000"/>
          <w:sz w:val="23"/>
          <w:szCs w:val="23"/>
        </w:rPr>
        <w:t>one copy must be signed by the Deputy Co</w:t>
      </w:r>
      <w:bookmarkStart w:id="0" w:name="_GoBack"/>
      <w:bookmarkEnd w:id="0"/>
      <w:r w:rsidRPr="005778C8">
        <w:rPr>
          <w:rFonts w:ascii="Arial" w:eastAsia="Times New Roman" w:hAnsi="Arial" w:cs="Arial"/>
          <w:color w:val="000000"/>
          <w:sz w:val="23"/>
          <w:szCs w:val="23"/>
        </w:rPr>
        <w:t>mmissioner.</w:t>
      </w:r>
    </w:p>
    <w:p w:rsidR="00272072" w:rsidRPr="005778C8" w:rsidRDefault="005778C8" w:rsidP="005778C8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5778C8">
        <w:rPr>
          <w:rFonts w:ascii="Arial" w:eastAsia="Times New Roman" w:hAnsi="Arial" w:cs="Arial"/>
          <w:color w:val="000000"/>
          <w:sz w:val="23"/>
          <w:szCs w:val="23"/>
        </w:rPr>
        <w:t>Form D Petrol / Desil from Company.</w:t>
      </w:r>
    </w:p>
    <w:p w:rsidR="005778C8" w:rsidRDefault="00A2303A" w:rsidP="005778C8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Attested copy of </w:t>
      </w:r>
      <w:r w:rsidR="005778C8" w:rsidRPr="005778C8">
        <w:rPr>
          <w:rFonts w:ascii="Arial" w:eastAsia="Times New Roman" w:hAnsi="Arial" w:cs="Arial"/>
          <w:color w:val="000000"/>
          <w:sz w:val="23"/>
          <w:szCs w:val="23"/>
        </w:rPr>
        <w:t>Agreement between Company and Dealer Petrol pump.</w:t>
      </w:r>
    </w:p>
    <w:p w:rsidR="005778C8" w:rsidRDefault="00A2303A" w:rsidP="005778C8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Original </w:t>
      </w:r>
      <w:r w:rsidR="005778C8">
        <w:rPr>
          <w:rFonts w:ascii="Arial" w:eastAsia="Times New Roman" w:hAnsi="Arial" w:cs="Arial"/>
          <w:color w:val="000000"/>
          <w:sz w:val="23"/>
          <w:szCs w:val="23"/>
        </w:rPr>
        <w:t>NOC from Deputy Commissioner relevant District.</w:t>
      </w:r>
    </w:p>
    <w:p w:rsidR="005778C8" w:rsidRDefault="00A2303A" w:rsidP="00A2303A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Attested copies of </w:t>
      </w:r>
      <w:r w:rsidR="005778C8">
        <w:rPr>
          <w:rFonts w:ascii="Arial" w:eastAsia="Times New Roman" w:hAnsi="Arial" w:cs="Arial"/>
          <w:color w:val="000000"/>
          <w:sz w:val="23"/>
          <w:szCs w:val="23"/>
        </w:rPr>
        <w:t xml:space="preserve">NOC from the Department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of PWD road Division, Electricity, Public Health, Telecommunication Organization,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Muncipal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Corporation &amp; Defense.    </w:t>
      </w:r>
    </w:p>
    <w:p w:rsidR="00A2303A" w:rsidRDefault="00A2303A" w:rsidP="00A2303A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Documents </w:t>
      </w:r>
    </w:p>
    <w:p w:rsidR="00272072" w:rsidRPr="00A2303A" w:rsidRDefault="00A2303A" w:rsidP="00A2303A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Attested copies of </w:t>
      </w:r>
      <w:r w:rsidR="00272072" w:rsidRPr="00A2303A">
        <w:rPr>
          <w:rFonts w:ascii="Arial" w:eastAsia="Times New Roman" w:hAnsi="Arial" w:cs="Arial"/>
          <w:color w:val="000000"/>
          <w:sz w:val="23"/>
          <w:szCs w:val="23"/>
        </w:rPr>
        <w:t xml:space="preserve">CNIC </w:t>
      </w:r>
      <w:r>
        <w:rPr>
          <w:rFonts w:ascii="Arial" w:eastAsia="Times New Roman" w:hAnsi="Arial" w:cs="Arial"/>
          <w:color w:val="000000"/>
          <w:sz w:val="23"/>
          <w:szCs w:val="23"/>
        </w:rPr>
        <w:t>Dealer Petrol Pump</w:t>
      </w:r>
      <w:r w:rsidR="00272072" w:rsidRPr="00A2303A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272072" w:rsidRPr="00EB7393" w:rsidRDefault="00272072" w:rsidP="0027207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:rsidR="00681F34" w:rsidRPr="00A2303A" w:rsidRDefault="006620E2">
      <w:pPr>
        <w:rPr>
          <w:b/>
          <w:bCs/>
          <w:sz w:val="24"/>
          <w:szCs w:val="24"/>
          <w:u w:val="single"/>
        </w:rPr>
      </w:pPr>
      <w:r w:rsidRPr="00A2303A">
        <w:rPr>
          <w:b/>
          <w:bCs/>
          <w:sz w:val="24"/>
          <w:szCs w:val="24"/>
          <w:u w:val="single"/>
        </w:rPr>
        <w:t xml:space="preserve">Required Documents for grant of Petroleum License in Form “K” </w:t>
      </w:r>
    </w:p>
    <w:p w:rsidR="006620E2" w:rsidRPr="00A2303A" w:rsidRDefault="006620E2" w:rsidP="00A2303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t xml:space="preserve">Application form “D” </w:t>
      </w:r>
      <w:r w:rsidRPr="00A2303A">
        <w:rPr>
          <w:sz w:val="24"/>
          <w:szCs w:val="24"/>
        </w:rPr>
        <w:t>duly filled in any signed.</w:t>
      </w:r>
    </w:p>
    <w:p w:rsidR="006620E2" w:rsidRPr="00A2303A" w:rsidRDefault="006620E2" w:rsidP="00A2303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2303A">
        <w:rPr>
          <w:sz w:val="24"/>
          <w:szCs w:val="24"/>
        </w:rPr>
        <w:t>Treasury Challan for grant of license.</w:t>
      </w:r>
    </w:p>
    <w:p w:rsidR="006620E2" w:rsidRPr="00A2303A" w:rsidRDefault="006620E2" w:rsidP="00A2303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2303A">
        <w:rPr>
          <w:sz w:val="24"/>
          <w:szCs w:val="24"/>
        </w:rPr>
        <w:t xml:space="preserve">Original NOC issued by concerned District Authority </w:t>
      </w:r>
      <w:r w:rsidR="004C3221" w:rsidRPr="00A2303A">
        <w:rPr>
          <w:sz w:val="24"/>
          <w:szCs w:val="24"/>
        </w:rPr>
        <w:t>along with</w:t>
      </w:r>
      <w:r w:rsidRPr="00A2303A">
        <w:rPr>
          <w:sz w:val="24"/>
          <w:szCs w:val="24"/>
        </w:rPr>
        <w:t xml:space="preserve"> site plan showing dimensions of plot attested by him. </w:t>
      </w:r>
    </w:p>
    <w:p w:rsidR="006620E2" w:rsidRPr="00A2303A" w:rsidRDefault="006620E2" w:rsidP="00A2303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2303A">
        <w:rPr>
          <w:sz w:val="24"/>
          <w:szCs w:val="24"/>
        </w:rPr>
        <w:t>Copy of valid registered land lease agreement between owner of land and Oil Marketing Company.</w:t>
      </w:r>
    </w:p>
    <w:p w:rsidR="006620E2" w:rsidRPr="00A2303A" w:rsidRDefault="006620E2" w:rsidP="00A2303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2303A">
        <w:rPr>
          <w:sz w:val="24"/>
          <w:szCs w:val="24"/>
        </w:rPr>
        <w:t xml:space="preserve">Six sets of proposed plans showing installation of </w:t>
      </w:r>
      <w:r w:rsidR="004C3221" w:rsidRPr="00A2303A">
        <w:rPr>
          <w:sz w:val="24"/>
          <w:szCs w:val="24"/>
        </w:rPr>
        <w:t>equipment</w:t>
      </w:r>
      <w:r w:rsidRPr="00A2303A">
        <w:rPr>
          <w:sz w:val="24"/>
          <w:szCs w:val="24"/>
        </w:rPr>
        <w:t xml:space="preserve"> according to Petroleum Rules, 1937.</w:t>
      </w:r>
    </w:p>
    <w:p w:rsidR="006620E2" w:rsidRPr="00A2303A" w:rsidRDefault="006620E2" w:rsidP="00A2303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2303A">
        <w:rPr>
          <w:sz w:val="24"/>
          <w:szCs w:val="24"/>
        </w:rPr>
        <w:t>The site shall not be located in a narrow street to cause congestion and interference with the flow of traffic.</w:t>
      </w:r>
    </w:p>
    <w:p w:rsidR="006620E2" w:rsidRPr="00A2303A" w:rsidRDefault="006620E2" w:rsidP="00A2303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2303A">
        <w:rPr>
          <w:sz w:val="24"/>
          <w:szCs w:val="24"/>
        </w:rPr>
        <w:t>The Petrol pump site shall be suitably located to given service to the motorist where be most needs it. It should be visible from a distance and easily accessible.</w:t>
      </w:r>
    </w:p>
    <w:p w:rsidR="006620E2" w:rsidRPr="00A2303A" w:rsidRDefault="004C3221" w:rsidP="00A2303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2303A">
        <w:rPr>
          <w:sz w:val="24"/>
          <w:szCs w:val="24"/>
        </w:rPr>
        <w:t>Petrol pump shall be well away from tramway lines, bridges and bridge approaches.</w:t>
      </w:r>
    </w:p>
    <w:p w:rsidR="004C3221" w:rsidRPr="00A2303A" w:rsidRDefault="004C3221" w:rsidP="00A2303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2303A">
        <w:rPr>
          <w:sz w:val="24"/>
          <w:szCs w:val="24"/>
        </w:rPr>
        <w:t xml:space="preserve">Front Pump Island shall be at least 20 meters away from the point where center lines of two roads meet each other, and 4 meters inside from the front boundary line of the premises. </w:t>
      </w:r>
    </w:p>
    <w:p w:rsidR="004C3221" w:rsidRPr="00A2303A" w:rsidRDefault="004C3221" w:rsidP="00A2303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2303A">
        <w:rPr>
          <w:sz w:val="24"/>
          <w:szCs w:val="24"/>
        </w:rPr>
        <w:t xml:space="preserve">Every site shall have a minimum frontage of 23 meters and depth 14 meters, not including pavements area of a road to permit construction of kiosk/service station, except a corner site of “Y” shape forming a triangle at the junction of 3 roads which may be approved irrespective of its size for the barest fuelling facilities. </w:t>
      </w:r>
    </w:p>
    <w:p w:rsidR="004C3221" w:rsidRDefault="004C3221" w:rsidP="00A2303A">
      <w:pPr>
        <w:pStyle w:val="ListParagraph"/>
        <w:numPr>
          <w:ilvl w:val="0"/>
          <w:numId w:val="1"/>
        </w:numPr>
        <w:jc w:val="both"/>
      </w:pPr>
      <w:r w:rsidRPr="00A2303A">
        <w:rPr>
          <w:sz w:val="24"/>
          <w:szCs w:val="24"/>
        </w:rPr>
        <w:t xml:space="preserve">The site shall be located at least 7 meter away from a public bust parking place and be capable of being a fenced off with a boundary </w:t>
      </w:r>
      <w:r>
        <w:t xml:space="preserve">wall. </w:t>
      </w:r>
    </w:p>
    <w:sectPr w:rsidR="004C3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11C2C"/>
    <w:multiLevelType w:val="hybridMultilevel"/>
    <w:tmpl w:val="A9243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0361F"/>
    <w:multiLevelType w:val="multilevel"/>
    <w:tmpl w:val="1792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D466B"/>
    <w:multiLevelType w:val="multilevel"/>
    <w:tmpl w:val="75CA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1313B"/>
    <w:multiLevelType w:val="multilevel"/>
    <w:tmpl w:val="971A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10D87"/>
    <w:multiLevelType w:val="multilevel"/>
    <w:tmpl w:val="971A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42F5F"/>
    <w:multiLevelType w:val="multilevel"/>
    <w:tmpl w:val="971A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D1D6B"/>
    <w:multiLevelType w:val="multilevel"/>
    <w:tmpl w:val="73A2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560F6"/>
    <w:multiLevelType w:val="multilevel"/>
    <w:tmpl w:val="3280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A9763D"/>
    <w:multiLevelType w:val="multilevel"/>
    <w:tmpl w:val="971A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E2"/>
    <w:rsid w:val="00272072"/>
    <w:rsid w:val="003F349C"/>
    <w:rsid w:val="004C3221"/>
    <w:rsid w:val="005778C8"/>
    <w:rsid w:val="006620E2"/>
    <w:rsid w:val="00681F34"/>
    <w:rsid w:val="00A2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38320-189A-4C1E-BDDD-A423358D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2023-11-17T17:59:00Z</dcterms:created>
  <dcterms:modified xsi:type="dcterms:W3CDTF">2023-11-17T19:05:00Z</dcterms:modified>
</cp:coreProperties>
</file>